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A194A" w:rsidRPr="00133758" w:rsidP="002A194A" w14:paraId="4C0E414F" w14:textId="6CBD5C4A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</w:t>
      </w:r>
      <w:r w:rsidRPr="0013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№02-3436/2103/2024</w:t>
      </w:r>
    </w:p>
    <w:p w:rsidR="002A194A" w:rsidRPr="00133758" w:rsidP="002A194A" w14:paraId="59EC5840" w14:textId="54FC7588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УИД 86MS0043-01-2024-004393-56</w:t>
      </w:r>
    </w:p>
    <w:p w:rsidR="004D76EB" w:rsidRPr="00133758" w:rsidP="002A194A" w14:paraId="15E8746D" w14:textId="126BC91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4004B" w:rsidRPr="00133758" w:rsidP="0074004B" w14:paraId="37EFEFC0" w14:textId="7435D08C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РЕШЕНИЕ</w:t>
      </w:r>
    </w:p>
    <w:p w:rsidR="0074004B" w:rsidRPr="00133758" w:rsidP="0074004B" w14:paraId="0ACD67E1" w14:textId="777777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:rsidR="00195A96" w:rsidRPr="00133758" w:rsidP="0074004B" w14:paraId="79036E30" w14:textId="777777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683" w:rsidRPr="00133758" w:rsidP="002A194A" w14:paraId="28BC39C1" w14:textId="1A524930">
      <w:pPr>
        <w:pStyle w:val="BodyTextIndent"/>
        <w:ind w:firstLine="540"/>
        <w:rPr>
          <w:sz w:val="24"/>
          <w:szCs w:val="24"/>
        </w:rPr>
      </w:pPr>
      <w:r w:rsidRPr="00133758">
        <w:rPr>
          <w:sz w:val="24"/>
          <w:szCs w:val="24"/>
        </w:rPr>
        <w:t>г. Нижневартовск</w:t>
      </w:r>
      <w:r w:rsidRPr="00133758">
        <w:rPr>
          <w:sz w:val="24"/>
          <w:szCs w:val="24"/>
        </w:rPr>
        <w:tab/>
      </w:r>
      <w:r w:rsidRPr="00133758">
        <w:rPr>
          <w:sz w:val="24"/>
          <w:szCs w:val="24"/>
        </w:rPr>
        <w:tab/>
      </w:r>
      <w:r w:rsidRPr="00133758">
        <w:rPr>
          <w:sz w:val="24"/>
          <w:szCs w:val="24"/>
        </w:rPr>
        <w:tab/>
      </w:r>
      <w:r w:rsidRPr="00133758">
        <w:rPr>
          <w:sz w:val="24"/>
          <w:szCs w:val="24"/>
        </w:rPr>
        <w:tab/>
        <w:t xml:space="preserve">            </w:t>
      </w:r>
      <w:r w:rsidRPr="00133758" w:rsidR="002A194A">
        <w:rPr>
          <w:sz w:val="24"/>
          <w:szCs w:val="24"/>
        </w:rPr>
        <w:t xml:space="preserve">           </w:t>
      </w:r>
      <w:r w:rsidRPr="00133758" w:rsidR="00772166">
        <w:rPr>
          <w:sz w:val="24"/>
          <w:szCs w:val="24"/>
        </w:rPr>
        <w:t xml:space="preserve">       </w:t>
      </w:r>
      <w:r w:rsidRPr="00133758" w:rsidR="002A194A">
        <w:rPr>
          <w:sz w:val="24"/>
          <w:szCs w:val="24"/>
        </w:rPr>
        <w:t xml:space="preserve"> </w:t>
      </w:r>
      <w:r w:rsidRPr="00133758" w:rsidR="00195A96">
        <w:rPr>
          <w:sz w:val="24"/>
          <w:szCs w:val="24"/>
        </w:rPr>
        <w:t xml:space="preserve">     </w:t>
      </w:r>
      <w:r w:rsidRPr="00133758" w:rsidR="002A194A">
        <w:rPr>
          <w:sz w:val="24"/>
          <w:szCs w:val="24"/>
        </w:rPr>
        <w:t>20 июня 2024</w:t>
      </w:r>
      <w:r w:rsidRPr="00133758">
        <w:rPr>
          <w:sz w:val="24"/>
          <w:szCs w:val="24"/>
        </w:rPr>
        <w:t xml:space="preserve"> года</w:t>
      </w:r>
    </w:p>
    <w:p w:rsidR="00674F64" w:rsidRPr="00133758" w:rsidP="004D76EB" w14:paraId="0FF3D539" w14:textId="505A608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758">
        <w:rPr>
          <w:rFonts w:ascii="Times New Roman" w:hAnsi="Times New Roman" w:cs="Times New Roman"/>
          <w:sz w:val="24"/>
          <w:szCs w:val="24"/>
        </w:rPr>
        <w:t xml:space="preserve">Мировой судья судебного участка № </w:t>
      </w:r>
      <w:r w:rsidRPr="00133758" w:rsidR="002A194A">
        <w:rPr>
          <w:rFonts w:ascii="Times New Roman" w:hAnsi="Times New Roman" w:cs="Times New Roman"/>
          <w:sz w:val="24"/>
          <w:szCs w:val="24"/>
        </w:rPr>
        <w:t>3</w:t>
      </w:r>
      <w:r w:rsidRPr="00133758">
        <w:rPr>
          <w:rFonts w:ascii="Times New Roman" w:hAnsi="Times New Roman" w:cs="Times New Roman"/>
          <w:sz w:val="24"/>
          <w:szCs w:val="24"/>
        </w:rPr>
        <w:t xml:space="preserve"> Нижневартовского</w:t>
      </w:r>
      <w:r w:rsidRPr="00133758">
        <w:rPr>
          <w:rFonts w:ascii="Times New Roman" w:hAnsi="Times New Roman" w:cs="Times New Roman"/>
          <w:sz w:val="24"/>
          <w:szCs w:val="24"/>
        </w:rPr>
        <w:t xml:space="preserve"> судебного района города окружного значения Нижневартовска Ханты-Мансийского автономного округа - Югры </w:t>
      </w:r>
      <w:r w:rsidRPr="00133758" w:rsidR="002A194A">
        <w:rPr>
          <w:rFonts w:ascii="Times New Roman" w:hAnsi="Times New Roman" w:cs="Times New Roman"/>
          <w:sz w:val="24"/>
          <w:szCs w:val="24"/>
        </w:rPr>
        <w:t>Дурдело Е.В.</w:t>
      </w:r>
      <w:r w:rsidRPr="00133758" w:rsidR="004D76EB">
        <w:rPr>
          <w:rFonts w:ascii="Times New Roman" w:hAnsi="Times New Roman" w:cs="Times New Roman"/>
          <w:sz w:val="24"/>
          <w:szCs w:val="24"/>
        </w:rPr>
        <w:t>,</w:t>
      </w:r>
    </w:p>
    <w:p w:rsidR="00674F64" w:rsidRPr="00133758" w:rsidP="004D76EB" w14:paraId="18479DE9" w14:textId="799F0B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секретаре </w:t>
      </w:r>
      <w:r w:rsidRPr="00133758" w:rsidR="00195683">
        <w:rPr>
          <w:rFonts w:ascii="Times New Roman" w:hAnsi="Times New Roman" w:cs="Times New Roman"/>
          <w:sz w:val="24"/>
          <w:szCs w:val="24"/>
        </w:rPr>
        <w:t>Богачевой К.А</w:t>
      </w:r>
      <w:r w:rsidRPr="0013375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D937AE" w:rsidRPr="00133758" w:rsidP="002A194A" w14:paraId="322D3D04" w14:textId="36A334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представителя истца</w:t>
      </w:r>
      <w:r w:rsidRPr="00133758" w:rsidR="002A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33758" w:rsidR="002A194A">
        <w:rPr>
          <w:rFonts w:ascii="Times New Roman" w:hAnsi="Times New Roman" w:cs="Times New Roman"/>
          <w:sz w:val="24"/>
          <w:szCs w:val="24"/>
        </w:rPr>
        <w:t>ООО «Тюменское экологическое объединение»</w:t>
      </w:r>
      <w:r w:rsidRPr="00133758" w:rsidR="002A194A">
        <w:rPr>
          <w:rFonts w:ascii="Times New Roman" w:eastAsia="Calibri" w:hAnsi="Times New Roman" w:cs="Times New Roman"/>
          <w:sz w:val="24"/>
          <w:szCs w:val="24"/>
        </w:rPr>
        <w:t xml:space="preserve"> (представил заявление о рассмотрении дела в его отсутствие, заявление об уточнении исковых требований в котором исковые требования  о взыскании  задолженности  оплате задолженности по оплате коммунальной услуги по обращению с твердыми коммунальными отходами в размере 5949,80 руб. не поддерживал в связи с добровольным их удовлетворением ответчиком, на требованиях о взыскании пени в размере 2 191 руб.</w:t>
      </w:r>
      <w:r w:rsidRPr="00133758" w:rsidR="00F118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3758" w:rsidR="002A194A">
        <w:rPr>
          <w:rFonts w:ascii="Times New Roman" w:eastAsia="Calibri" w:hAnsi="Times New Roman" w:cs="Times New Roman"/>
          <w:sz w:val="24"/>
          <w:szCs w:val="24"/>
        </w:rPr>
        <w:t>26 коп</w:t>
      </w:r>
      <w:r w:rsidRPr="00133758" w:rsidR="00F11894">
        <w:rPr>
          <w:rFonts w:ascii="Times New Roman" w:eastAsia="Calibri" w:hAnsi="Times New Roman" w:cs="Times New Roman"/>
          <w:sz w:val="24"/>
          <w:szCs w:val="24"/>
        </w:rPr>
        <w:t>.</w:t>
      </w:r>
      <w:r w:rsidRPr="00133758" w:rsidR="002A194A">
        <w:rPr>
          <w:rFonts w:ascii="Times New Roman" w:eastAsia="Calibri" w:hAnsi="Times New Roman" w:cs="Times New Roman"/>
          <w:sz w:val="24"/>
          <w:szCs w:val="24"/>
        </w:rPr>
        <w:t xml:space="preserve"> и государственной пошлины настаивал в полном объеме</w:t>
      </w:r>
      <w:r w:rsidRPr="00133758" w:rsidR="002A194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1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ответчика </w:t>
      </w:r>
      <w:r w:rsidRPr="00133758" w:rsidR="00195A96">
        <w:rPr>
          <w:rFonts w:ascii="Times New Roman" w:hAnsi="Times New Roman" w:cs="Times New Roman"/>
          <w:sz w:val="24"/>
          <w:szCs w:val="24"/>
        </w:rPr>
        <w:t>Бубиновской А.Е</w:t>
      </w:r>
      <w:r w:rsidRPr="00133758">
        <w:rPr>
          <w:rFonts w:ascii="Times New Roman" w:hAnsi="Times New Roman" w:cs="Times New Roman"/>
          <w:sz w:val="24"/>
          <w:szCs w:val="24"/>
        </w:rPr>
        <w:t>.</w:t>
      </w:r>
      <w:r w:rsidRPr="00133758" w:rsidR="002A194A">
        <w:rPr>
          <w:rFonts w:ascii="Times New Roman" w:hAnsi="Times New Roman" w:cs="Times New Roman"/>
          <w:sz w:val="24"/>
          <w:szCs w:val="24"/>
        </w:rPr>
        <w:t>(извещалась надлежащим образом)</w:t>
      </w:r>
      <w:r w:rsidRPr="001337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0209" w:rsidRPr="00133758" w:rsidP="001A0209" w14:paraId="1BC30027" w14:textId="61C4E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гражданское дело по иску </w:t>
      </w:r>
      <w:r w:rsidRPr="00133758" w:rsidR="002A1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«Тюменское экологическое объединение» к Бубиновской Антонине Евгеньевне о взыскании задолженности по оплате коммунальной услуги по обращению с твердыми коммунальными отходами</w:t>
      </w:r>
      <w:r w:rsidRPr="00133758" w:rsidR="00772166">
        <w:rPr>
          <w:rFonts w:ascii="Times New Roman" w:hAnsi="Times New Roman" w:cs="Times New Roman"/>
          <w:sz w:val="24"/>
          <w:szCs w:val="24"/>
        </w:rPr>
        <w:t xml:space="preserve"> и пени, </w:t>
      </w:r>
    </w:p>
    <w:p w:rsidR="00A20D07" w:rsidRPr="00133758" w:rsidP="0074004B" w14:paraId="65F08DDC" w14:textId="103C79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Pr="001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ководствуясь ст.ст. </w:t>
      </w:r>
      <w:r w:rsidRPr="00133758" w:rsidR="00535632">
        <w:rPr>
          <w:rFonts w:ascii="Times New Roman" w:hAnsi="Times New Roman" w:cs="Times New Roman"/>
          <w:sz w:val="24"/>
          <w:szCs w:val="24"/>
        </w:rPr>
        <w:t>194-199</w:t>
      </w:r>
      <w:r w:rsidRPr="00133758" w:rsidR="00976025">
        <w:rPr>
          <w:rFonts w:ascii="Times New Roman" w:hAnsi="Times New Roman" w:cs="Times New Roman"/>
          <w:sz w:val="24"/>
          <w:szCs w:val="24"/>
        </w:rPr>
        <w:t xml:space="preserve"> </w:t>
      </w:r>
      <w:r w:rsidRPr="00133758">
        <w:rPr>
          <w:rFonts w:ascii="Times New Roman" w:eastAsia="Times New Roman" w:hAnsi="Times New Roman" w:cs="Times New Roman"/>
          <w:sz w:val="24"/>
          <w:szCs w:val="24"/>
          <w:lang w:eastAsia="ru-RU"/>
        </w:rPr>
        <w:t>ГПК РФ, мировой судья</w:t>
      </w:r>
    </w:p>
    <w:p w:rsidR="00A20D07" w:rsidRPr="00133758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17150" w:rsidRPr="00133758" w:rsidP="00717150" w14:paraId="3F7C446D" w14:textId="767EC2D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Исковые требования </w:t>
      </w:r>
      <w:r w:rsidRPr="00133758" w:rsidR="00772166">
        <w:rPr>
          <w:rFonts w:ascii="Times New Roman" w:hAnsi="Times New Roman" w:cs="Times New Roman"/>
          <w:sz w:val="24"/>
          <w:szCs w:val="24"/>
        </w:rPr>
        <w:t>ООО «Тюменское экологическое объединение» к Бубиновской Антонине Евгеньевне о взыскании задолженности по оплате коммунальной услуги по обращению с твердыми коммунальными отходами</w:t>
      </w:r>
      <w:r w:rsidRPr="00133758" w:rsidR="00772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758" w:rsidR="00772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пени, </w:t>
      </w:r>
      <w:r w:rsidRPr="0013375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удовлетворить</w:t>
      </w:r>
      <w:r w:rsidRPr="00133758" w:rsidR="00772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</w:t>
      </w:r>
      <w:r w:rsidRPr="00133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150" w:rsidRPr="00133758" w:rsidP="00717150" w14:paraId="1D59D49A" w14:textId="27B09BE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</w:t>
      </w:r>
      <w:r w:rsidRPr="00133758" w:rsidR="007C42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758" w:rsidR="00772166">
        <w:rPr>
          <w:rFonts w:ascii="Times New Roman" w:hAnsi="Times New Roman" w:cs="Times New Roman"/>
          <w:sz w:val="24"/>
          <w:szCs w:val="24"/>
        </w:rPr>
        <w:t xml:space="preserve">Бубиновской Антонины Евгеньевны </w:t>
      </w:r>
      <w:r w:rsidRPr="001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(паспорт </w:t>
      </w:r>
      <w:r w:rsidR="0010247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337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33758" w:rsidR="0074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пользу </w:t>
      </w:r>
      <w:r w:rsidRPr="00133758" w:rsidR="00772166">
        <w:rPr>
          <w:rFonts w:ascii="Times New Roman" w:hAnsi="Times New Roman" w:cs="Times New Roman"/>
          <w:sz w:val="24"/>
          <w:szCs w:val="24"/>
        </w:rPr>
        <w:t>ООО «Тюменское экологическое объединение»</w:t>
      </w:r>
      <w:r w:rsidRPr="00133758" w:rsidR="0023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</w:t>
      </w:r>
      <w:r w:rsidRPr="00133758" w:rsidR="00772166">
        <w:rPr>
          <w:rFonts w:ascii="Times New Roman" w:eastAsia="Times New Roman" w:hAnsi="Times New Roman" w:cs="Times New Roman"/>
          <w:sz w:val="24"/>
          <w:szCs w:val="24"/>
          <w:lang w:eastAsia="ru-RU"/>
        </w:rPr>
        <w:t>7204205739</w:t>
      </w:r>
      <w:r w:rsidRPr="001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33758" w:rsidR="00F61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</w:t>
      </w:r>
      <w:r w:rsidRPr="00133758" w:rsidR="0023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758" w:rsidR="00F612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просрочку оплаты</w:t>
      </w:r>
      <w:r w:rsidRPr="00133758" w:rsidR="0019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услуг </w:t>
      </w:r>
      <w:r w:rsidRPr="00133758" w:rsidR="00772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обращению с твердыми коммунальными отходами </w:t>
      </w:r>
      <w:r w:rsidRPr="00133758" w:rsidR="0023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жилому помещению, расположенному по адресу: </w:t>
      </w:r>
      <w:r w:rsidR="0010247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33758" w:rsidR="00195A9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период</w:t>
      </w:r>
      <w:r w:rsidRPr="00133758" w:rsidR="00F6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133758" w:rsidR="00772166">
        <w:rPr>
          <w:rFonts w:ascii="Times New Roman" w:eastAsia="Times New Roman" w:hAnsi="Times New Roman" w:cs="Times New Roman"/>
          <w:sz w:val="24"/>
          <w:szCs w:val="24"/>
          <w:lang w:eastAsia="ru-RU"/>
        </w:rPr>
        <w:t>11.02.2022 года по 08.02.2024 года</w:t>
      </w:r>
      <w:r w:rsidRPr="00133758" w:rsidR="0023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</w:t>
      </w:r>
      <w:r w:rsidRPr="00133758" w:rsidR="00772166">
        <w:rPr>
          <w:rFonts w:ascii="Times New Roman" w:eastAsia="Times New Roman" w:hAnsi="Times New Roman" w:cs="Times New Roman"/>
          <w:sz w:val="24"/>
          <w:szCs w:val="24"/>
          <w:lang w:eastAsia="ru-RU"/>
        </w:rPr>
        <w:t>2191</w:t>
      </w:r>
      <w:r w:rsidRPr="00133758" w:rsidR="00F11894">
        <w:rPr>
          <w:rFonts w:ascii="Times New Roman" w:eastAsia="Times New Roman" w:hAnsi="Times New Roman" w:cs="Times New Roman"/>
          <w:sz w:val="24"/>
          <w:szCs w:val="24"/>
          <w:lang w:eastAsia="ru-RU"/>
        </w:rPr>
        <w:t>,26</w:t>
      </w:r>
      <w:r w:rsidRPr="00133758" w:rsidR="0023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расходы по уплате государственной пошлины в размере </w:t>
      </w:r>
      <w:r w:rsidRPr="00133758" w:rsidR="00F61286">
        <w:rPr>
          <w:rFonts w:ascii="Times New Roman" w:eastAsia="Times New Roman" w:hAnsi="Times New Roman" w:cs="Times New Roman"/>
          <w:sz w:val="24"/>
          <w:szCs w:val="24"/>
          <w:lang w:eastAsia="ru-RU"/>
        </w:rPr>
        <w:t>400,00 руб</w:t>
      </w:r>
      <w:r w:rsidRPr="00133758" w:rsidR="00371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3758" w:rsidR="00F1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всего взыскать 2591 руб. 26 коп. </w:t>
      </w:r>
      <w:r w:rsidRPr="00133758" w:rsidR="0037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166" w:rsidRPr="00133758" w:rsidP="00772166" w14:paraId="180ECF82" w14:textId="7777777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758">
        <w:rPr>
          <w:rFonts w:ascii="Times New Roman" w:hAnsi="Times New Roman" w:cs="Times New Roman"/>
          <w:sz w:val="24"/>
          <w:szCs w:val="24"/>
        </w:rPr>
        <w:t>В удовлетворении исковых требований ООО «Тюменское экологическое объединение» к Бубиновской Антонине Евгеньевне о взыскании задолженности по оплате коммунальной услуги по обращению с твердыми коммунальными отходами –</w:t>
      </w:r>
      <w:r w:rsidRPr="00133758">
        <w:rPr>
          <w:rFonts w:ascii="Times New Roman" w:hAnsi="Times New Roman" w:cs="Times New Roman"/>
          <w:sz w:val="24"/>
          <w:szCs w:val="24"/>
        </w:rPr>
        <w:t xml:space="preserve"> отказать.</w:t>
      </w:r>
    </w:p>
    <w:p w:rsidR="00772166" w:rsidRPr="00772166" w:rsidP="00772166" w14:paraId="6952A0ED" w14:textId="7777777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6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772166" w:rsidRPr="00772166" w:rsidP="00772166" w14:paraId="21F49E15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трех дней со дня объявления резолютивной части решения суда, если лица, участвующие в деле, их предс</w:t>
      </w:r>
      <w:r w:rsidRPr="0077216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тавители присутствовали в судебном заседании;</w:t>
      </w:r>
    </w:p>
    <w:p w:rsidR="00772166" w:rsidRPr="00772166" w:rsidP="00772166" w14:paraId="40615A61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72166" w:rsidRPr="00772166" w:rsidP="00772166" w14:paraId="71D51167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6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</w:t>
      </w:r>
      <w:r w:rsidRPr="0077216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чение пяти дней со дня поступления от лиц, участвующих в деле, их представителей соответствующего заявления.</w:t>
      </w:r>
    </w:p>
    <w:p w:rsidR="00772166" w:rsidRPr="00772166" w:rsidP="00772166" w14:paraId="16099847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6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течение месяца в Нижневартовский городской суд через мирового судью судебного участка № 3 города окружного значения</w:t>
      </w:r>
      <w:r w:rsidRPr="00772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Нижневартовска.</w:t>
      </w:r>
    </w:p>
    <w:p w:rsidR="00F11894" w:rsidRPr="00133758" w:rsidP="00772166" w14:paraId="2E109EF4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2166" w:rsidRPr="00772166" w:rsidP="00772166" w14:paraId="00C2C0D7" w14:textId="00DD52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A46275" w:rsidRPr="00133758" w:rsidP="00772166" w14:paraId="7E6B83EA" w14:textId="4A6CAA4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58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133758">
        <w:rPr>
          <w:rFonts w:ascii="Times New Roman" w:hAnsi="Times New Roman" w:cs="Times New Roman"/>
          <w:sz w:val="26"/>
          <w:szCs w:val="26"/>
        </w:rPr>
        <w:tab/>
      </w:r>
      <w:r w:rsidRPr="00133758">
        <w:rPr>
          <w:rFonts w:ascii="Times New Roman" w:hAnsi="Times New Roman" w:cs="Times New Roman"/>
          <w:sz w:val="26"/>
          <w:szCs w:val="26"/>
        </w:rPr>
        <w:tab/>
      </w:r>
      <w:r w:rsidRPr="00133758">
        <w:rPr>
          <w:rFonts w:ascii="Times New Roman" w:hAnsi="Times New Roman" w:cs="Times New Roman"/>
          <w:sz w:val="26"/>
          <w:szCs w:val="26"/>
        </w:rPr>
        <w:tab/>
      </w:r>
      <w:r w:rsidRPr="00133758">
        <w:rPr>
          <w:rFonts w:ascii="Times New Roman" w:hAnsi="Times New Roman" w:cs="Times New Roman"/>
          <w:sz w:val="26"/>
          <w:szCs w:val="26"/>
        </w:rPr>
        <w:tab/>
      </w:r>
      <w:r w:rsidRPr="00133758">
        <w:rPr>
          <w:rFonts w:ascii="Times New Roman" w:hAnsi="Times New Roman" w:cs="Times New Roman"/>
          <w:sz w:val="26"/>
          <w:szCs w:val="26"/>
        </w:rPr>
        <w:tab/>
      </w:r>
      <w:r w:rsidRPr="00133758">
        <w:rPr>
          <w:rFonts w:ascii="Times New Roman" w:hAnsi="Times New Roman" w:cs="Times New Roman"/>
          <w:sz w:val="26"/>
          <w:szCs w:val="26"/>
        </w:rPr>
        <w:tab/>
      </w:r>
      <w:r w:rsidRPr="00133758">
        <w:rPr>
          <w:rFonts w:ascii="Times New Roman" w:hAnsi="Times New Roman" w:cs="Times New Roman"/>
          <w:sz w:val="26"/>
          <w:szCs w:val="26"/>
        </w:rPr>
        <w:tab/>
      </w:r>
      <w:r w:rsidRPr="00133758">
        <w:rPr>
          <w:rFonts w:ascii="Times New Roman" w:hAnsi="Times New Roman" w:cs="Times New Roman"/>
          <w:sz w:val="26"/>
          <w:szCs w:val="26"/>
        </w:rPr>
        <w:tab/>
        <w:t>Е.В. Дурдело</w:t>
      </w:r>
    </w:p>
    <w:sectPr w:rsidSect="00D937AE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D5C05"/>
    <w:rsid w:val="000F3BB5"/>
    <w:rsid w:val="000F6C81"/>
    <w:rsid w:val="00102470"/>
    <w:rsid w:val="00106A9C"/>
    <w:rsid w:val="00131361"/>
    <w:rsid w:val="00133758"/>
    <w:rsid w:val="001776D2"/>
    <w:rsid w:val="00195683"/>
    <w:rsid w:val="00195A96"/>
    <w:rsid w:val="001A0209"/>
    <w:rsid w:val="001A41A7"/>
    <w:rsid w:val="001C64C5"/>
    <w:rsid w:val="001D3E7E"/>
    <w:rsid w:val="002123FC"/>
    <w:rsid w:val="00230A42"/>
    <w:rsid w:val="002313F4"/>
    <w:rsid w:val="002A194A"/>
    <w:rsid w:val="002A5ED4"/>
    <w:rsid w:val="002C5079"/>
    <w:rsid w:val="002D68DC"/>
    <w:rsid w:val="002F0259"/>
    <w:rsid w:val="00356E97"/>
    <w:rsid w:val="003715E4"/>
    <w:rsid w:val="00380471"/>
    <w:rsid w:val="003D5213"/>
    <w:rsid w:val="003E25AE"/>
    <w:rsid w:val="004375DC"/>
    <w:rsid w:val="004D76EB"/>
    <w:rsid w:val="004F4651"/>
    <w:rsid w:val="00535632"/>
    <w:rsid w:val="00543F53"/>
    <w:rsid w:val="0059186C"/>
    <w:rsid w:val="005923DA"/>
    <w:rsid w:val="005B4B25"/>
    <w:rsid w:val="00632A21"/>
    <w:rsid w:val="00643362"/>
    <w:rsid w:val="00674F64"/>
    <w:rsid w:val="00687879"/>
    <w:rsid w:val="00693E2A"/>
    <w:rsid w:val="006C0B92"/>
    <w:rsid w:val="006C150B"/>
    <w:rsid w:val="006D7E63"/>
    <w:rsid w:val="006F7440"/>
    <w:rsid w:val="00717150"/>
    <w:rsid w:val="007208CE"/>
    <w:rsid w:val="0074004B"/>
    <w:rsid w:val="00772166"/>
    <w:rsid w:val="007C4234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76025"/>
    <w:rsid w:val="009827DB"/>
    <w:rsid w:val="009A60DF"/>
    <w:rsid w:val="009D6210"/>
    <w:rsid w:val="009D6402"/>
    <w:rsid w:val="00A20D07"/>
    <w:rsid w:val="00A46275"/>
    <w:rsid w:val="00B266E0"/>
    <w:rsid w:val="00B51057"/>
    <w:rsid w:val="00B82B39"/>
    <w:rsid w:val="00B84A3D"/>
    <w:rsid w:val="00C417DF"/>
    <w:rsid w:val="00C903CE"/>
    <w:rsid w:val="00C9428E"/>
    <w:rsid w:val="00CA34A3"/>
    <w:rsid w:val="00CB1B4F"/>
    <w:rsid w:val="00D33A53"/>
    <w:rsid w:val="00D46A7E"/>
    <w:rsid w:val="00D83B2C"/>
    <w:rsid w:val="00D937AE"/>
    <w:rsid w:val="00D971C5"/>
    <w:rsid w:val="00DC4A3E"/>
    <w:rsid w:val="00DE1059"/>
    <w:rsid w:val="00E02EC0"/>
    <w:rsid w:val="00E57C2B"/>
    <w:rsid w:val="00E80AB0"/>
    <w:rsid w:val="00E94212"/>
    <w:rsid w:val="00EB2907"/>
    <w:rsid w:val="00EE618A"/>
    <w:rsid w:val="00F11894"/>
    <w:rsid w:val="00F33B94"/>
    <w:rsid w:val="00F61286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